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5D" w:rsidRPr="00B207D9" w:rsidRDefault="00B207D9" w:rsidP="00B207D9">
      <w:pPr>
        <w:jc w:val="center"/>
        <w:rPr>
          <w:rFonts w:cs="Arial"/>
          <w:b/>
          <w:sz w:val="24"/>
          <w:szCs w:val="24"/>
          <w:lang w:val="en"/>
        </w:rPr>
      </w:pPr>
      <w:r w:rsidRPr="00B207D9">
        <w:rPr>
          <w:rFonts w:cs="Arial"/>
          <w:b/>
          <w:sz w:val="24"/>
          <w:szCs w:val="24"/>
          <w:lang w:val="en"/>
        </w:rPr>
        <w:fldChar w:fldCharType="begin"/>
      </w:r>
      <w:r w:rsidRPr="00B207D9">
        <w:rPr>
          <w:rFonts w:cs="Arial"/>
          <w:b/>
          <w:sz w:val="24"/>
          <w:szCs w:val="24"/>
          <w:lang w:val="en"/>
        </w:rPr>
        <w:instrText xml:space="preserve"> HYPERLINK "http://pedagojidernegi.com/2012/06/23/cocugun-psikoseksuel-gelisimi/" \o "Çocuğun Psikoseksüel Gelişimi için link" </w:instrText>
      </w:r>
      <w:r w:rsidRPr="00B207D9">
        <w:rPr>
          <w:rFonts w:cs="Arial"/>
          <w:b/>
          <w:sz w:val="24"/>
          <w:szCs w:val="24"/>
          <w:lang w:val="en"/>
        </w:rPr>
        <w:fldChar w:fldCharType="separate"/>
      </w:r>
      <w:r>
        <w:rPr>
          <w:rStyle w:val="Kpr"/>
          <w:rFonts w:cs="Arial"/>
          <w:b/>
          <w:color w:val="auto"/>
          <w:sz w:val="24"/>
          <w:szCs w:val="24"/>
          <w:lang w:val="en"/>
        </w:rPr>
        <w:t>ÇOCUĞUN</w:t>
      </w:r>
      <w:r w:rsidRPr="00B207D9">
        <w:rPr>
          <w:rFonts w:cs="Arial"/>
          <w:b/>
          <w:sz w:val="24"/>
          <w:szCs w:val="24"/>
          <w:lang w:val="en"/>
        </w:rPr>
        <w:fldChar w:fldCharType="end"/>
      </w:r>
      <w:r>
        <w:rPr>
          <w:rFonts w:cs="Arial"/>
          <w:b/>
          <w:sz w:val="24"/>
          <w:szCs w:val="24"/>
          <w:lang w:val="en"/>
        </w:rPr>
        <w:t xml:space="preserve"> PSİKOSEKSÜEL GELİŞMİ</w:t>
      </w:r>
    </w:p>
    <w:p w:rsidR="00B207D9" w:rsidRPr="00B207D9" w:rsidRDefault="00B207D9" w:rsidP="00B207D9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proofErr w:type="gramStart"/>
      <w:r w:rsidRPr="00B207D9">
        <w:rPr>
          <w:rFonts w:asciiTheme="minorHAnsi" w:hAnsiTheme="minorHAnsi" w:cs="Arial"/>
          <w:lang w:val="en"/>
        </w:rPr>
        <w:t xml:space="preserve">Freud, </w:t>
      </w:r>
      <w:proofErr w:type="spellStart"/>
      <w:r w:rsidRPr="00B207D9">
        <w:rPr>
          <w:rFonts w:asciiTheme="minorHAnsi" w:hAnsiTheme="minorHAnsi" w:cs="Arial"/>
          <w:lang w:val="en"/>
        </w:rPr>
        <w:t>kişiliği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gelişim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açısından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inceleyen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kişiliğin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temel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karakter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yapısında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bebeklik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çocukluk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yıllarının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önemini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belirten</w:t>
      </w:r>
      <w:proofErr w:type="spellEnd"/>
      <w:r w:rsidRPr="00B207D9">
        <w:rPr>
          <w:rFonts w:asciiTheme="minorHAnsi" w:hAnsiTheme="minorHAnsi" w:cs="Arial"/>
          <w:lang w:val="en"/>
        </w:rPr>
        <w:t xml:space="preserve"> ilk </w:t>
      </w:r>
      <w:proofErr w:type="spellStart"/>
      <w:r w:rsidRPr="00B207D9">
        <w:rPr>
          <w:rFonts w:asciiTheme="minorHAnsi" w:hAnsiTheme="minorHAnsi" w:cs="Arial"/>
          <w:lang w:val="en"/>
        </w:rPr>
        <w:t>kuramcıdır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Freud,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beş</w:t>
      </w:r>
      <w:proofErr w:type="spellEnd"/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yaşın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sonlarında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kişiliğin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oldukça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biçimlendiği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yaştan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sonraki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gelişimin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temel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yapımın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işlenmesiyle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sınırlandığı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inancındaydı.Bu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kuramda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insanın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gelişimini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altı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dönemde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incelemiştir</w:t>
      </w:r>
      <w:proofErr w:type="spellEnd"/>
      <w:r w:rsidRPr="00B207D9">
        <w:rPr>
          <w:rFonts w:asciiTheme="minorHAnsi" w:hAnsiTheme="minorHAnsi" w:cs="Arial"/>
          <w:lang w:val="en"/>
        </w:rPr>
        <w:t xml:space="preserve">. Oral </w:t>
      </w:r>
      <w:proofErr w:type="spellStart"/>
      <w:r w:rsidRPr="00B207D9">
        <w:rPr>
          <w:rFonts w:asciiTheme="minorHAnsi" w:hAnsiTheme="minorHAnsi" w:cs="Arial"/>
          <w:lang w:val="en"/>
        </w:rPr>
        <w:t>Dönem</w:t>
      </w:r>
      <w:proofErr w:type="spellEnd"/>
      <w:r w:rsidRPr="00B207D9">
        <w:rPr>
          <w:rFonts w:asciiTheme="minorHAnsi" w:hAnsiTheme="minorHAnsi" w:cs="Arial"/>
          <w:lang w:val="en"/>
        </w:rPr>
        <w:t xml:space="preserve">, Anal </w:t>
      </w:r>
      <w:proofErr w:type="spellStart"/>
      <w:r w:rsidRPr="00B207D9">
        <w:rPr>
          <w:rFonts w:asciiTheme="minorHAnsi" w:hAnsiTheme="minorHAnsi" w:cs="Arial"/>
          <w:lang w:val="en"/>
        </w:rPr>
        <w:t>Dönem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Fallik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Dönem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Gizillik</w:t>
      </w:r>
      <w:proofErr w:type="spellEnd"/>
      <w:r w:rsidRPr="00B207D9">
        <w:rPr>
          <w:rFonts w:asciiTheme="minorHAnsi" w:hAnsiTheme="minorHAnsi" w:cs="Arial"/>
          <w:lang w:val="en"/>
        </w:rPr>
        <w:t xml:space="preserve"> (Latent) </w:t>
      </w:r>
      <w:proofErr w:type="spellStart"/>
      <w:r w:rsidRPr="00B207D9">
        <w:rPr>
          <w:rFonts w:asciiTheme="minorHAnsi" w:hAnsiTheme="minorHAnsi" w:cs="Arial"/>
          <w:lang w:val="en"/>
        </w:rPr>
        <w:t>Dönem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Ergenlik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Dönemi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</w:p>
    <w:p w:rsidR="00B207D9" w:rsidRPr="00B207D9" w:rsidRDefault="00B207D9" w:rsidP="00B207D9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r w:rsidRPr="00B207D9">
        <w:rPr>
          <w:rStyle w:val="Gl"/>
          <w:rFonts w:asciiTheme="minorHAnsi" w:hAnsiTheme="minorHAnsi" w:cs="Arial"/>
          <w:lang w:val="en"/>
        </w:rPr>
        <w:t>ORAL DÖNEM (0-2 YAŞ)</w:t>
      </w:r>
    </w:p>
    <w:p w:rsidR="00B207D9" w:rsidRPr="00B207D9" w:rsidRDefault="00B207D9" w:rsidP="00B207D9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proofErr w:type="gramStart"/>
      <w:r w:rsidRPr="00B207D9">
        <w:rPr>
          <w:rFonts w:asciiTheme="minorHAnsi" w:hAnsiTheme="minorHAnsi" w:cs="Arial"/>
          <w:lang w:val="en"/>
        </w:rPr>
        <w:t xml:space="preserve">Bu </w:t>
      </w:r>
      <w:proofErr w:type="spellStart"/>
      <w:r w:rsidRPr="00B207D9">
        <w:rPr>
          <w:rFonts w:asciiTheme="minorHAnsi" w:hAnsiTheme="minorHAnsi" w:cs="Arial"/>
          <w:lang w:val="en"/>
        </w:rPr>
        <w:t>dönem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İd’in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egemenliği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altındadır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İd’in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yapısı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isteklerin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hemen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karşılanmasını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gerektirir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Doğal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dürtülerin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hemen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doyurulması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gerginliğin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hemen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giderilmesi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çocuğun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başta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beklentisidir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Çocuk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dışardan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verilecek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bakıma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tümden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bağımlı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çaresizdir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Çocuk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ancak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kendine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verebilecek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annenin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varlığıyla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yaşamını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sürdürebilir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</w:p>
    <w:p w:rsidR="00B207D9" w:rsidRPr="00B207D9" w:rsidRDefault="00B207D9" w:rsidP="00B207D9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proofErr w:type="spellStart"/>
      <w:proofErr w:type="gramStart"/>
      <w:r w:rsidRPr="00B207D9">
        <w:rPr>
          <w:rFonts w:asciiTheme="minorHAnsi" w:hAnsiTheme="minorHAnsi" w:cs="Arial"/>
          <w:lang w:val="en"/>
        </w:rPr>
        <w:t>Çocuğun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dönemde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kazandığı</w:t>
      </w:r>
      <w:proofErr w:type="spellEnd"/>
      <w:r w:rsidRPr="00B207D9">
        <w:rPr>
          <w:rFonts w:asciiTheme="minorHAnsi" w:hAnsiTheme="minorHAnsi" w:cs="Arial"/>
          <w:lang w:val="en"/>
        </w:rPr>
        <w:t xml:space="preserve"> ilk </w:t>
      </w:r>
      <w:proofErr w:type="spellStart"/>
      <w:r w:rsidRPr="00B207D9">
        <w:rPr>
          <w:rFonts w:asciiTheme="minorHAnsi" w:hAnsiTheme="minorHAnsi" w:cs="Arial"/>
          <w:lang w:val="en"/>
        </w:rPr>
        <w:t>toplumsal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işlev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almak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almayı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bilmek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elde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etmektir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Yani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kendisine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anne</w:t>
      </w:r>
      <w:proofErr w:type="spellEnd"/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tarafından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verilen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şeyleri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alırken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toplumsal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anlamda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almayı</w:t>
      </w:r>
      <w:proofErr w:type="spellEnd"/>
      <w:r w:rsidRPr="00B207D9">
        <w:rPr>
          <w:rFonts w:asciiTheme="minorHAnsi" w:hAnsiTheme="minorHAnsi" w:cs="Arial"/>
          <w:lang w:val="en"/>
        </w:rPr>
        <w:t xml:space="preserve"> da </w:t>
      </w:r>
      <w:proofErr w:type="spellStart"/>
      <w:r w:rsidRPr="00B207D9">
        <w:rPr>
          <w:rFonts w:asciiTheme="minorHAnsi" w:hAnsiTheme="minorHAnsi" w:cs="Arial"/>
          <w:lang w:val="en"/>
        </w:rPr>
        <w:t>öğrenir</w:t>
      </w:r>
      <w:proofErr w:type="spellEnd"/>
      <w:r w:rsidRPr="00B207D9">
        <w:rPr>
          <w:rFonts w:asciiTheme="minorHAnsi" w:hAnsiTheme="minorHAnsi" w:cs="Arial"/>
          <w:lang w:val="en"/>
        </w:rPr>
        <w:t xml:space="preserve">. </w:t>
      </w:r>
      <w:proofErr w:type="spellStart"/>
      <w:r w:rsidRPr="00B207D9">
        <w:rPr>
          <w:rFonts w:asciiTheme="minorHAnsi" w:hAnsiTheme="minorHAnsi" w:cs="Arial"/>
          <w:lang w:val="en"/>
        </w:rPr>
        <w:t>Çocuk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kendisine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veren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kişilerden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verilmiş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olmayı</w:t>
      </w:r>
      <w:proofErr w:type="spellEnd"/>
      <w:r w:rsidRPr="00B207D9">
        <w:rPr>
          <w:rFonts w:asciiTheme="minorHAnsi" w:hAnsiTheme="minorHAnsi" w:cs="Arial"/>
          <w:lang w:val="en"/>
        </w:rPr>
        <w:t xml:space="preserve"> da </w:t>
      </w:r>
      <w:proofErr w:type="spellStart"/>
      <w:r w:rsidRPr="00B207D9">
        <w:rPr>
          <w:rFonts w:asciiTheme="minorHAnsi" w:hAnsiTheme="minorHAnsi" w:cs="Arial"/>
          <w:lang w:val="en"/>
        </w:rPr>
        <w:t>değerlendirerek</w:t>
      </w:r>
      <w:proofErr w:type="spellEnd"/>
      <w:r w:rsidRPr="00B207D9">
        <w:rPr>
          <w:rFonts w:asciiTheme="minorHAnsi" w:hAnsiTheme="minorHAnsi" w:cs="Arial"/>
          <w:lang w:val="en"/>
        </w:rPr>
        <w:t xml:space="preserve"> “</w:t>
      </w:r>
      <w:proofErr w:type="spellStart"/>
      <w:r w:rsidRPr="00B207D9">
        <w:rPr>
          <w:rFonts w:asciiTheme="minorHAnsi" w:hAnsiTheme="minorHAnsi" w:cs="Arial"/>
          <w:lang w:val="en"/>
        </w:rPr>
        <w:t>vermek-verebilmek</w:t>
      </w:r>
      <w:proofErr w:type="spellEnd"/>
      <w:r w:rsidRPr="00B207D9">
        <w:rPr>
          <w:rFonts w:asciiTheme="minorHAnsi" w:hAnsiTheme="minorHAnsi" w:cs="Arial"/>
          <w:lang w:val="en"/>
        </w:rPr>
        <w:t xml:space="preserve">” </w:t>
      </w:r>
      <w:proofErr w:type="spellStart"/>
      <w:r w:rsidRPr="00B207D9">
        <w:rPr>
          <w:rFonts w:asciiTheme="minorHAnsi" w:hAnsiTheme="minorHAnsi" w:cs="Arial"/>
          <w:lang w:val="en"/>
        </w:rPr>
        <w:t>yetisini</w:t>
      </w:r>
      <w:proofErr w:type="spellEnd"/>
      <w:r w:rsidRPr="00B207D9">
        <w:rPr>
          <w:rFonts w:asciiTheme="minorHAnsi" w:hAnsiTheme="minorHAnsi" w:cs="Arial"/>
          <w:lang w:val="en"/>
        </w:rPr>
        <w:t xml:space="preserve"> de </w:t>
      </w:r>
      <w:proofErr w:type="spellStart"/>
      <w:r w:rsidRPr="00B207D9">
        <w:rPr>
          <w:rFonts w:asciiTheme="minorHAnsi" w:hAnsiTheme="minorHAnsi" w:cs="Arial"/>
          <w:lang w:val="en"/>
        </w:rPr>
        <w:t>kazanır.Sürekli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bakım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veren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kişinin</w:t>
      </w:r>
      <w:proofErr w:type="spellEnd"/>
      <w:r w:rsidRPr="00B207D9">
        <w:rPr>
          <w:rFonts w:asciiTheme="minorHAnsi" w:hAnsiTheme="minorHAnsi" w:cs="Arial"/>
          <w:lang w:val="en"/>
        </w:rPr>
        <w:t xml:space="preserve"> (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anne</w:t>
      </w:r>
      <w:proofErr w:type="spellEnd"/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</w:t>
      </w:r>
      <w:proofErr w:type="spellEnd"/>
      <w:r w:rsidRPr="00B207D9">
        <w:rPr>
          <w:rFonts w:asciiTheme="minorHAnsi" w:hAnsiTheme="minorHAnsi" w:cs="Arial"/>
          <w:lang w:val="en"/>
        </w:rPr>
        <w:t xml:space="preserve"> da </w:t>
      </w:r>
      <w:proofErr w:type="spellStart"/>
      <w:r w:rsidRPr="00B207D9">
        <w:rPr>
          <w:rFonts w:asciiTheme="minorHAnsi" w:hAnsiTheme="minorHAnsi" w:cs="Arial"/>
          <w:lang w:val="en"/>
        </w:rPr>
        <w:t>sürekli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bakıcı</w:t>
      </w:r>
      <w:proofErr w:type="spellEnd"/>
      <w:r w:rsidRPr="00B207D9">
        <w:rPr>
          <w:rFonts w:asciiTheme="minorHAnsi" w:hAnsiTheme="minorHAnsi" w:cs="Arial"/>
          <w:lang w:val="en"/>
        </w:rPr>
        <w:t xml:space="preserve">) </w:t>
      </w:r>
      <w:proofErr w:type="spellStart"/>
      <w:r w:rsidRPr="00B207D9">
        <w:rPr>
          <w:rFonts w:asciiTheme="minorHAnsi" w:hAnsiTheme="minorHAnsi" w:cs="Arial"/>
          <w:lang w:val="en"/>
        </w:rPr>
        <w:t>bebekliğin</w:t>
      </w:r>
      <w:proofErr w:type="spellEnd"/>
      <w:r w:rsidRPr="00B207D9">
        <w:rPr>
          <w:rFonts w:asciiTheme="minorHAnsi" w:hAnsiTheme="minorHAnsi" w:cs="Arial"/>
          <w:lang w:val="en"/>
        </w:rPr>
        <w:t xml:space="preserve"> ilk </w:t>
      </w:r>
      <w:proofErr w:type="spellStart"/>
      <w:r w:rsidRPr="00B207D9">
        <w:rPr>
          <w:rFonts w:asciiTheme="minorHAnsi" w:hAnsiTheme="minorHAnsi" w:cs="Arial"/>
          <w:lang w:val="en"/>
        </w:rPr>
        <w:t>aylarındaki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eksikliği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çocuğun</w:t>
      </w:r>
      <w:proofErr w:type="spellEnd"/>
      <w:r w:rsidRPr="00B207D9">
        <w:rPr>
          <w:rFonts w:asciiTheme="minorHAnsi" w:hAnsiTheme="minorHAnsi" w:cs="Arial"/>
          <w:lang w:val="en"/>
        </w:rPr>
        <w:t xml:space="preserve"> motor, </w:t>
      </w:r>
      <w:proofErr w:type="spellStart"/>
      <w:r w:rsidRPr="00B207D9">
        <w:rPr>
          <w:rFonts w:asciiTheme="minorHAnsi" w:hAnsiTheme="minorHAnsi" w:cs="Arial"/>
          <w:lang w:val="en"/>
        </w:rPr>
        <w:t>bilişsel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duygusal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sosyal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gelişiminde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önemli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aksamaya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yetmezliğe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hatta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geriliğe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yol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açabilir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</w:p>
    <w:p w:rsidR="00B207D9" w:rsidRPr="00B207D9" w:rsidRDefault="00B207D9" w:rsidP="00B207D9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proofErr w:type="gramStart"/>
      <w:r w:rsidRPr="00B207D9">
        <w:rPr>
          <w:rFonts w:asciiTheme="minorHAnsi" w:hAnsiTheme="minorHAnsi" w:cs="Arial"/>
          <w:lang w:val="en"/>
        </w:rPr>
        <w:t xml:space="preserve">Oral </w:t>
      </w:r>
      <w:proofErr w:type="spellStart"/>
      <w:r w:rsidRPr="00B207D9">
        <w:rPr>
          <w:rFonts w:asciiTheme="minorHAnsi" w:hAnsiTheme="minorHAnsi" w:cs="Arial"/>
          <w:lang w:val="en"/>
        </w:rPr>
        <w:t>dönemde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çevresel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koşullara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biyolojik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yapıya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bağlı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olarak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aşırı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doyurulma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</w:t>
      </w:r>
      <w:proofErr w:type="spellEnd"/>
      <w:r w:rsidRPr="00B207D9">
        <w:rPr>
          <w:rFonts w:asciiTheme="minorHAnsi" w:hAnsiTheme="minorHAnsi" w:cs="Arial"/>
          <w:lang w:val="en"/>
        </w:rPr>
        <w:t xml:space="preserve"> da </w:t>
      </w:r>
      <w:proofErr w:type="spellStart"/>
      <w:r w:rsidRPr="00B207D9">
        <w:rPr>
          <w:rFonts w:asciiTheme="minorHAnsi" w:hAnsiTheme="minorHAnsi" w:cs="Arial"/>
          <w:lang w:val="en"/>
        </w:rPr>
        <w:t>aşırı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doyumsuzluk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içinde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kalma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yüzünden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sonraki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dönemlerine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ilerleyemeyebilir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gramStart"/>
      <w:r w:rsidRPr="00B207D9">
        <w:rPr>
          <w:rFonts w:asciiTheme="minorHAnsi" w:hAnsiTheme="minorHAnsi" w:cs="Arial"/>
          <w:lang w:val="en"/>
        </w:rPr>
        <w:t xml:space="preserve">Bu </w:t>
      </w:r>
      <w:proofErr w:type="spellStart"/>
      <w:r w:rsidRPr="00B207D9">
        <w:rPr>
          <w:rFonts w:asciiTheme="minorHAnsi" w:hAnsiTheme="minorHAnsi" w:cs="Arial"/>
          <w:lang w:val="en"/>
        </w:rPr>
        <w:t>nedenle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yetişkinlik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yaşamında</w:t>
      </w:r>
      <w:proofErr w:type="spellEnd"/>
      <w:r w:rsidRPr="00B207D9">
        <w:rPr>
          <w:rFonts w:asciiTheme="minorHAnsi" w:hAnsiTheme="minorHAnsi" w:cs="Arial"/>
          <w:lang w:val="en"/>
        </w:rPr>
        <w:t xml:space="preserve"> da oral </w:t>
      </w:r>
      <w:proofErr w:type="spellStart"/>
      <w:r w:rsidRPr="00B207D9">
        <w:rPr>
          <w:rFonts w:asciiTheme="minorHAnsi" w:hAnsiTheme="minorHAnsi" w:cs="Arial"/>
          <w:lang w:val="en"/>
        </w:rPr>
        <w:t>dönem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özelliklerine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fazlaca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tutunabilir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Aşırı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ağızcılık</w:t>
      </w:r>
      <w:proofErr w:type="spellEnd"/>
      <w:r w:rsidRPr="00B207D9">
        <w:rPr>
          <w:rFonts w:asciiTheme="minorHAnsi" w:hAnsiTheme="minorHAnsi" w:cs="Arial"/>
          <w:lang w:val="en"/>
        </w:rPr>
        <w:t xml:space="preserve"> (</w:t>
      </w:r>
      <w:proofErr w:type="spellStart"/>
      <w:r w:rsidRPr="00B207D9">
        <w:rPr>
          <w:rFonts w:asciiTheme="minorHAnsi" w:hAnsiTheme="minorHAnsi" w:cs="Arial"/>
          <w:lang w:val="en"/>
        </w:rPr>
        <w:t>oburluk</w:t>
      </w:r>
      <w:proofErr w:type="spellEnd"/>
      <w:r w:rsidRPr="00B207D9">
        <w:rPr>
          <w:rFonts w:asciiTheme="minorHAnsi" w:hAnsiTheme="minorHAnsi" w:cs="Arial"/>
          <w:lang w:val="en"/>
        </w:rPr>
        <w:t xml:space="preserve">), </w:t>
      </w:r>
      <w:proofErr w:type="spellStart"/>
      <w:r w:rsidRPr="00B207D9">
        <w:rPr>
          <w:rFonts w:asciiTheme="minorHAnsi" w:hAnsiTheme="minorHAnsi" w:cs="Arial"/>
          <w:lang w:val="en"/>
        </w:rPr>
        <w:t>aşırı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bağımlılık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alıcılık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edilgenlik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baskın</w:t>
      </w:r>
      <w:proofErr w:type="spellEnd"/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olursa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davranış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özellikleri</w:t>
      </w:r>
      <w:proofErr w:type="spellEnd"/>
      <w:r w:rsidRPr="00B207D9">
        <w:rPr>
          <w:rFonts w:asciiTheme="minorHAnsi" w:hAnsiTheme="minorHAnsi" w:cs="Arial"/>
          <w:lang w:val="en"/>
        </w:rPr>
        <w:t xml:space="preserve"> oral </w:t>
      </w:r>
      <w:proofErr w:type="spellStart"/>
      <w:r w:rsidRPr="00B207D9">
        <w:rPr>
          <w:rFonts w:asciiTheme="minorHAnsi" w:hAnsiTheme="minorHAnsi" w:cs="Arial"/>
          <w:lang w:val="en"/>
        </w:rPr>
        <w:t>saplanma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belirtileri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olarak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yorumlanabilir</w:t>
      </w:r>
      <w:proofErr w:type="spellEnd"/>
      <w:r w:rsidRPr="00B207D9">
        <w:rPr>
          <w:rFonts w:asciiTheme="minorHAnsi" w:hAnsiTheme="minorHAnsi" w:cs="Arial"/>
          <w:lang w:val="en"/>
        </w:rPr>
        <w:t xml:space="preserve">. </w:t>
      </w:r>
      <w:proofErr w:type="spellStart"/>
      <w:r w:rsidRPr="00B207D9">
        <w:rPr>
          <w:rFonts w:asciiTheme="minorHAnsi" w:hAnsiTheme="minorHAnsi" w:cs="Arial"/>
          <w:lang w:val="en"/>
        </w:rPr>
        <w:t>Böyle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kişi</w:t>
      </w:r>
      <w:proofErr w:type="spellEnd"/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başkalarından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almaya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alışmış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aşırı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isteyici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bağımlıdır</w:t>
      </w:r>
      <w:proofErr w:type="spellEnd"/>
      <w:r w:rsidRPr="00B207D9">
        <w:rPr>
          <w:rFonts w:asciiTheme="minorHAnsi" w:hAnsiTheme="minorHAnsi" w:cs="Arial"/>
          <w:lang w:val="en"/>
        </w:rPr>
        <w:t xml:space="preserve">. </w:t>
      </w:r>
      <w:proofErr w:type="gramStart"/>
      <w:r w:rsidRPr="00B207D9">
        <w:rPr>
          <w:rFonts w:asciiTheme="minorHAnsi" w:hAnsiTheme="minorHAnsi" w:cs="Arial"/>
          <w:lang w:val="en"/>
        </w:rPr>
        <w:t xml:space="preserve">Oral </w:t>
      </w:r>
      <w:proofErr w:type="spellStart"/>
      <w:r w:rsidRPr="00B207D9">
        <w:rPr>
          <w:rFonts w:asciiTheme="minorHAnsi" w:hAnsiTheme="minorHAnsi" w:cs="Arial"/>
          <w:lang w:val="en"/>
        </w:rPr>
        <w:t>dönemde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çocuğun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kazanması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beklenen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duygu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özgüven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duygusudur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gramStart"/>
      <w:r w:rsidRPr="00B207D9">
        <w:rPr>
          <w:rFonts w:asciiTheme="minorHAnsi" w:hAnsiTheme="minorHAnsi" w:cs="Arial"/>
          <w:lang w:val="en"/>
        </w:rPr>
        <w:t xml:space="preserve">Bu da </w:t>
      </w:r>
      <w:proofErr w:type="spellStart"/>
      <w:r w:rsidRPr="00B207D9">
        <w:rPr>
          <w:rFonts w:asciiTheme="minorHAnsi" w:hAnsiTheme="minorHAnsi" w:cs="Arial"/>
          <w:lang w:val="en"/>
        </w:rPr>
        <w:t>ancak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annenin</w:t>
      </w:r>
      <w:proofErr w:type="spellEnd"/>
      <w:r w:rsidRPr="00B207D9">
        <w:rPr>
          <w:rFonts w:asciiTheme="minorHAnsi" w:hAnsiTheme="minorHAnsi" w:cs="Arial"/>
          <w:lang w:val="en"/>
        </w:rPr>
        <w:t xml:space="preserve"> (</w:t>
      </w:r>
      <w:proofErr w:type="spellStart"/>
      <w:r w:rsidRPr="00B207D9">
        <w:rPr>
          <w:rFonts w:asciiTheme="minorHAnsi" w:hAnsiTheme="minorHAnsi" w:cs="Arial"/>
          <w:lang w:val="en"/>
        </w:rPr>
        <w:t>ya</w:t>
      </w:r>
      <w:proofErr w:type="spellEnd"/>
      <w:r w:rsidRPr="00B207D9">
        <w:rPr>
          <w:rFonts w:asciiTheme="minorHAnsi" w:hAnsiTheme="minorHAnsi" w:cs="Arial"/>
          <w:lang w:val="en"/>
        </w:rPr>
        <w:t xml:space="preserve"> da </w:t>
      </w:r>
      <w:proofErr w:type="spellStart"/>
      <w:r w:rsidRPr="00B207D9">
        <w:rPr>
          <w:rFonts w:asciiTheme="minorHAnsi" w:hAnsiTheme="minorHAnsi" w:cs="Arial"/>
          <w:lang w:val="en"/>
        </w:rPr>
        <w:t>çocuğa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bakım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veren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kişinin</w:t>
      </w:r>
      <w:proofErr w:type="spellEnd"/>
      <w:r w:rsidRPr="00B207D9">
        <w:rPr>
          <w:rFonts w:asciiTheme="minorHAnsi" w:hAnsiTheme="minorHAnsi" w:cs="Arial"/>
          <w:lang w:val="en"/>
        </w:rPr>
        <w:t xml:space="preserve">) </w:t>
      </w:r>
      <w:proofErr w:type="spellStart"/>
      <w:r w:rsidRPr="00B207D9">
        <w:rPr>
          <w:rFonts w:asciiTheme="minorHAnsi" w:hAnsiTheme="minorHAnsi" w:cs="Arial"/>
          <w:lang w:val="en"/>
        </w:rPr>
        <w:t>düzenli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tutarlı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şekilde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çocuğun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ihtiyaçlarını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karşılamasıyla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mümkündür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gramStart"/>
      <w:r w:rsidRPr="00B207D9">
        <w:rPr>
          <w:rFonts w:asciiTheme="minorHAnsi" w:hAnsiTheme="minorHAnsi" w:cs="Arial"/>
          <w:lang w:val="en"/>
        </w:rPr>
        <w:t xml:space="preserve">Oral </w:t>
      </w:r>
      <w:proofErr w:type="spellStart"/>
      <w:r w:rsidRPr="00B207D9">
        <w:rPr>
          <w:rFonts w:asciiTheme="minorHAnsi" w:hAnsiTheme="minorHAnsi" w:cs="Arial"/>
          <w:lang w:val="en"/>
        </w:rPr>
        <w:t>dönemde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idin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haz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ilkesi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işlemektedir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</w:p>
    <w:p w:rsidR="00B207D9" w:rsidRPr="00B207D9" w:rsidRDefault="00B207D9" w:rsidP="00B207D9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r w:rsidRPr="00B207D9">
        <w:rPr>
          <w:rStyle w:val="Gl"/>
          <w:rFonts w:asciiTheme="minorHAnsi" w:hAnsiTheme="minorHAnsi" w:cs="Arial"/>
          <w:lang w:val="en"/>
        </w:rPr>
        <w:t>ANAL DÖNEM (2-4 YAŞ)</w:t>
      </w:r>
    </w:p>
    <w:p w:rsidR="00B207D9" w:rsidRPr="00B207D9" w:rsidRDefault="00B207D9" w:rsidP="00B207D9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proofErr w:type="spellStart"/>
      <w:proofErr w:type="gramStart"/>
      <w:r w:rsidRPr="00B207D9">
        <w:rPr>
          <w:rFonts w:asciiTheme="minorHAnsi" w:hAnsiTheme="minorHAnsi" w:cs="Arial"/>
          <w:lang w:val="en"/>
        </w:rPr>
        <w:t>Çocuğun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yürümeye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konuşmaya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kendi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benliğini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çevresinden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ayrı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algılamaya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başladığı</w:t>
      </w:r>
      <w:proofErr w:type="spellEnd"/>
      <w:r w:rsidRPr="00B207D9">
        <w:rPr>
          <w:rFonts w:asciiTheme="minorHAnsi" w:hAnsiTheme="minorHAnsi" w:cs="Arial"/>
          <w:lang w:val="en"/>
        </w:rPr>
        <w:t xml:space="preserve">; </w:t>
      </w:r>
      <w:proofErr w:type="spellStart"/>
      <w:r w:rsidRPr="00B207D9">
        <w:rPr>
          <w:rFonts w:asciiTheme="minorHAnsi" w:hAnsiTheme="minorHAnsi" w:cs="Arial"/>
          <w:lang w:val="en"/>
        </w:rPr>
        <w:t>yavaş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yavaş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bağımsızca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düşünme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davranma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gibi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yetilerin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yapıtaşlarının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geliştiği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devirdir.Bu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dönemde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çocuğun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dışkılama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büzgeç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kaslarının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gelişmesiyle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çocuğun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dünyasına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yeni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eylem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yetisi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katılmaktadır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Çocuk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içerde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biriken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dışkısını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tutarak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</w:t>
      </w:r>
      <w:proofErr w:type="spellEnd"/>
      <w:r w:rsidRPr="00B207D9">
        <w:rPr>
          <w:rFonts w:asciiTheme="minorHAnsi" w:hAnsiTheme="minorHAnsi" w:cs="Arial"/>
          <w:lang w:val="en"/>
        </w:rPr>
        <w:t xml:space="preserve"> da </w:t>
      </w:r>
      <w:proofErr w:type="spellStart"/>
      <w:r w:rsidRPr="00B207D9">
        <w:rPr>
          <w:rFonts w:asciiTheme="minorHAnsi" w:hAnsiTheme="minorHAnsi" w:cs="Arial"/>
          <w:lang w:val="en"/>
        </w:rPr>
        <w:t>bırakarak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haz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duyar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Çocuğun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dışkısını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tutabilmesi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annesinin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istediği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yerde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zamanda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yapması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lastRenderedPageBreak/>
        <w:t>çevreden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büyük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ilgi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görür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ödül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alır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Böylelikle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artık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toplumun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iyi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kötü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doğru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yanlış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ayıp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gibi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yargıları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ile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karşılaşmaktadır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gramStart"/>
      <w:r w:rsidRPr="00B207D9">
        <w:rPr>
          <w:rFonts w:asciiTheme="minorHAnsi" w:hAnsiTheme="minorHAnsi" w:cs="Arial"/>
          <w:lang w:val="en"/>
        </w:rPr>
        <w:t xml:space="preserve">Bu da </w:t>
      </w:r>
      <w:proofErr w:type="spellStart"/>
      <w:r w:rsidRPr="00B207D9">
        <w:rPr>
          <w:rFonts w:asciiTheme="minorHAnsi" w:hAnsiTheme="minorHAnsi" w:cs="Arial"/>
          <w:lang w:val="en"/>
        </w:rPr>
        <w:t>çocuğun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Süperego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gelişiminin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önemli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parçasıdır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</w:p>
    <w:p w:rsidR="00B207D9" w:rsidRPr="00B207D9" w:rsidRDefault="00B207D9" w:rsidP="00B207D9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proofErr w:type="gramStart"/>
      <w:r w:rsidRPr="00B207D9">
        <w:rPr>
          <w:rFonts w:asciiTheme="minorHAnsi" w:hAnsiTheme="minorHAnsi" w:cs="Arial"/>
          <w:lang w:val="en"/>
        </w:rPr>
        <w:t xml:space="preserve">Anal </w:t>
      </w:r>
      <w:proofErr w:type="spellStart"/>
      <w:r w:rsidRPr="00B207D9">
        <w:rPr>
          <w:rFonts w:asciiTheme="minorHAnsi" w:hAnsiTheme="minorHAnsi" w:cs="Arial"/>
          <w:lang w:val="en"/>
        </w:rPr>
        <w:t>dönemde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bazı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aile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tutumları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çocukta</w:t>
      </w:r>
      <w:proofErr w:type="spellEnd"/>
      <w:r w:rsidRPr="00B207D9">
        <w:rPr>
          <w:rFonts w:asciiTheme="minorHAnsi" w:hAnsiTheme="minorHAnsi" w:cs="Arial"/>
          <w:lang w:val="en"/>
        </w:rPr>
        <w:t xml:space="preserve"> anal </w:t>
      </w:r>
      <w:proofErr w:type="spellStart"/>
      <w:r w:rsidRPr="00B207D9">
        <w:rPr>
          <w:rFonts w:asciiTheme="minorHAnsi" w:hAnsiTheme="minorHAnsi" w:cs="Arial"/>
          <w:lang w:val="en"/>
        </w:rPr>
        <w:t>saplanmaya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anal </w:t>
      </w:r>
      <w:proofErr w:type="spellStart"/>
      <w:r w:rsidRPr="00B207D9">
        <w:rPr>
          <w:rFonts w:asciiTheme="minorHAnsi" w:hAnsiTheme="minorHAnsi" w:cs="Arial"/>
          <w:lang w:val="en"/>
        </w:rPr>
        <w:t>kişilik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özelliklerinin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gelişmesine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yol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açabilir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Bu </w:t>
      </w:r>
      <w:proofErr w:type="spellStart"/>
      <w:r w:rsidRPr="00B207D9">
        <w:rPr>
          <w:rFonts w:asciiTheme="minorHAnsi" w:hAnsiTheme="minorHAnsi" w:cs="Arial"/>
          <w:lang w:val="en"/>
        </w:rPr>
        <w:t>tutumlar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arasında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çocuğa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sıkı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katı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cezalandırıcı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tuvalet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eğitimi</w:t>
      </w:r>
      <w:proofErr w:type="spellEnd"/>
      <w:r w:rsidRPr="00B207D9">
        <w:rPr>
          <w:rFonts w:asciiTheme="minorHAnsi" w:hAnsiTheme="minorHAnsi" w:cs="Arial"/>
          <w:lang w:val="en"/>
        </w:rPr>
        <w:t xml:space="preserve">; </w:t>
      </w:r>
      <w:proofErr w:type="spellStart"/>
      <w:r w:rsidRPr="00B207D9">
        <w:rPr>
          <w:rFonts w:asciiTheme="minorHAnsi" w:hAnsiTheme="minorHAnsi" w:cs="Arial"/>
          <w:lang w:val="en"/>
        </w:rPr>
        <w:t>özerklik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tanımayan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bağımlı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bebek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kalmayı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destekleyen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aşırı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koruyucu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denetleyici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tutumlar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aşırı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düzenlilik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titizlik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eğitimi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çocuğa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ayıp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günah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kavramlarının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fazla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aşılanması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sayılabilir.Anal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kişilik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özellikleri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gösteren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yetişkin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bireylerde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aşırı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titizlik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tuvalet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işlemleri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ile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aşırı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uğraşma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cimrilik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inatçılık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aşırı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düzenlilik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kararsızlık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gibi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özellikler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görülür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</w:p>
    <w:p w:rsidR="00B207D9" w:rsidRPr="00B207D9" w:rsidRDefault="00B207D9" w:rsidP="00B207D9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r w:rsidRPr="00B207D9">
        <w:rPr>
          <w:rStyle w:val="Gl"/>
          <w:rFonts w:asciiTheme="minorHAnsi" w:hAnsiTheme="minorHAnsi" w:cs="Arial"/>
          <w:lang w:val="en"/>
        </w:rPr>
        <w:t>FALLİK DÖNEM (4-6 YAŞ)</w:t>
      </w:r>
    </w:p>
    <w:p w:rsidR="00B207D9" w:rsidRPr="00B207D9" w:rsidRDefault="00B207D9" w:rsidP="00B207D9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r w:rsidRPr="00B207D9">
        <w:rPr>
          <w:rFonts w:asciiTheme="minorHAnsi" w:hAnsiTheme="minorHAnsi" w:cs="Arial"/>
          <w:lang w:val="en"/>
        </w:rPr>
        <w:t>2</w:t>
      </w:r>
      <w:proofErr w:type="gramStart"/>
      <w:r w:rsidRPr="00B207D9">
        <w:rPr>
          <w:rFonts w:asciiTheme="minorHAnsi" w:hAnsiTheme="minorHAnsi" w:cs="Arial"/>
          <w:lang w:val="en"/>
        </w:rPr>
        <w:t>,5</w:t>
      </w:r>
      <w:proofErr w:type="gramEnd"/>
      <w:r w:rsidRPr="00B207D9">
        <w:rPr>
          <w:rFonts w:asciiTheme="minorHAnsi" w:hAnsiTheme="minorHAnsi" w:cs="Arial"/>
          <w:lang w:val="en"/>
        </w:rPr>
        <w:t xml:space="preserve">-3 </w:t>
      </w:r>
      <w:proofErr w:type="spellStart"/>
      <w:r w:rsidRPr="00B207D9">
        <w:rPr>
          <w:rFonts w:asciiTheme="minorHAnsi" w:hAnsiTheme="minorHAnsi" w:cs="Arial"/>
          <w:lang w:val="en"/>
        </w:rPr>
        <w:t>yaşlarına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giren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çocuğun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düşünce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dünyasında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giderek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artan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biçimde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yeni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algı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alanı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oluşur</w:t>
      </w:r>
      <w:proofErr w:type="spellEnd"/>
      <w:r w:rsidRPr="00B207D9">
        <w:rPr>
          <w:rFonts w:asciiTheme="minorHAnsi" w:hAnsiTheme="minorHAnsi" w:cs="Arial"/>
          <w:lang w:val="en"/>
        </w:rPr>
        <w:t xml:space="preserve">. </w:t>
      </w:r>
      <w:proofErr w:type="gramStart"/>
      <w:r w:rsidRPr="00B207D9">
        <w:rPr>
          <w:rFonts w:asciiTheme="minorHAnsi" w:hAnsiTheme="minorHAnsi" w:cs="Arial"/>
          <w:lang w:val="en"/>
        </w:rPr>
        <w:t xml:space="preserve">Bu </w:t>
      </w:r>
      <w:proofErr w:type="spellStart"/>
      <w:r w:rsidRPr="00B207D9">
        <w:rPr>
          <w:rFonts w:asciiTheme="minorHAnsi" w:hAnsiTheme="minorHAnsi" w:cs="Arial"/>
          <w:lang w:val="en"/>
        </w:rPr>
        <w:t>cinsel</w:t>
      </w:r>
      <w:proofErr w:type="spellEnd"/>
      <w:r w:rsidRPr="00B207D9">
        <w:rPr>
          <w:rFonts w:asciiTheme="minorHAnsi" w:hAnsiTheme="minorHAnsi" w:cs="Arial"/>
          <w:lang w:val="en"/>
        </w:rPr>
        <w:t xml:space="preserve"> organ </w:t>
      </w:r>
      <w:proofErr w:type="spellStart"/>
      <w:r w:rsidRPr="00B207D9">
        <w:rPr>
          <w:rFonts w:asciiTheme="minorHAnsi" w:hAnsiTheme="minorHAnsi" w:cs="Arial"/>
          <w:lang w:val="en"/>
        </w:rPr>
        <w:t>ayrılıkları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ile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ilgilidir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çocuğun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dikkati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cinsel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organlarına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bunların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anlamlarına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yönelir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Çevreden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başka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insanlardan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ayrı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kişi</w:t>
      </w:r>
      <w:proofErr w:type="spellEnd"/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olduğunu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kavramış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çocuk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artık</w:t>
      </w:r>
      <w:proofErr w:type="spellEnd"/>
      <w:r w:rsidRPr="00B207D9">
        <w:rPr>
          <w:rFonts w:asciiTheme="minorHAnsi" w:hAnsiTheme="minorHAnsi" w:cs="Arial"/>
          <w:lang w:val="en"/>
        </w:rPr>
        <w:t xml:space="preserve"> “</w:t>
      </w:r>
      <w:proofErr w:type="spellStart"/>
      <w:r w:rsidRPr="00B207D9">
        <w:rPr>
          <w:rFonts w:asciiTheme="minorHAnsi" w:hAnsiTheme="minorHAnsi" w:cs="Arial"/>
          <w:lang w:val="en"/>
        </w:rPr>
        <w:t>nasıl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kişi</w:t>
      </w:r>
      <w:proofErr w:type="spellEnd"/>
      <w:r w:rsidRPr="00B207D9">
        <w:rPr>
          <w:rFonts w:asciiTheme="minorHAnsi" w:hAnsiTheme="minorHAnsi" w:cs="Arial"/>
          <w:lang w:val="en"/>
        </w:rPr>
        <w:t xml:space="preserve">” </w:t>
      </w:r>
      <w:proofErr w:type="spellStart"/>
      <w:r w:rsidRPr="00B207D9">
        <w:rPr>
          <w:rFonts w:asciiTheme="minorHAnsi" w:hAnsiTheme="minorHAnsi" w:cs="Arial"/>
          <w:lang w:val="en"/>
        </w:rPr>
        <w:t>olacağını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araştırmaktadır</w:t>
      </w:r>
      <w:proofErr w:type="spellEnd"/>
      <w:r w:rsidRPr="00B207D9">
        <w:rPr>
          <w:rFonts w:asciiTheme="minorHAnsi" w:hAnsiTheme="minorHAnsi" w:cs="Arial"/>
          <w:lang w:val="en"/>
        </w:rPr>
        <w:t xml:space="preserve">. </w:t>
      </w:r>
      <w:proofErr w:type="gramStart"/>
      <w:r w:rsidRPr="00B207D9">
        <w:rPr>
          <w:rFonts w:asciiTheme="minorHAnsi" w:hAnsiTheme="minorHAnsi" w:cs="Arial"/>
          <w:lang w:val="en"/>
        </w:rPr>
        <w:t xml:space="preserve">Bu </w:t>
      </w:r>
      <w:proofErr w:type="spellStart"/>
      <w:r w:rsidRPr="00B207D9">
        <w:rPr>
          <w:rFonts w:asciiTheme="minorHAnsi" w:hAnsiTheme="minorHAnsi" w:cs="Arial"/>
          <w:lang w:val="en"/>
        </w:rPr>
        <w:t>nedenle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kendi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bedenine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cinsel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ayrılıklarına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genellikle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çevrede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olagelen</w:t>
      </w:r>
      <w:proofErr w:type="spellEnd"/>
      <w:r w:rsidRPr="00B207D9">
        <w:rPr>
          <w:rFonts w:asciiTheme="minorHAnsi" w:hAnsiTheme="minorHAnsi" w:cs="Arial"/>
          <w:lang w:val="en"/>
        </w:rPr>
        <w:t xml:space="preserve"> her </w:t>
      </w:r>
      <w:proofErr w:type="spellStart"/>
      <w:r w:rsidRPr="00B207D9">
        <w:rPr>
          <w:rFonts w:asciiTheme="minorHAnsi" w:hAnsiTheme="minorHAnsi" w:cs="Arial"/>
          <w:lang w:val="en"/>
        </w:rPr>
        <w:t>şeye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karşı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derin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bitmek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bilmez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soruşturma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öğrenme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eğilimi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gösterir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</w:p>
    <w:p w:rsidR="00B207D9" w:rsidRPr="00B207D9" w:rsidRDefault="00B207D9" w:rsidP="00B207D9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proofErr w:type="spellStart"/>
      <w:proofErr w:type="gramStart"/>
      <w:r w:rsidRPr="00B207D9">
        <w:rPr>
          <w:rFonts w:asciiTheme="minorHAnsi" w:hAnsiTheme="minorHAnsi" w:cs="Arial"/>
          <w:lang w:val="en"/>
        </w:rPr>
        <w:t>Cinsel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ayrılıkların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öğrenilmesi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cinsel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benlik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duygusunun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başlaması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cinsiyete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uygun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rollerin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belirlenmesi</w:t>
      </w:r>
      <w:proofErr w:type="spellEnd"/>
      <w:r w:rsidRPr="00B207D9">
        <w:rPr>
          <w:rFonts w:asciiTheme="minorHAnsi" w:hAnsiTheme="minorHAnsi" w:cs="Arial"/>
          <w:lang w:val="en"/>
        </w:rPr>
        <w:t xml:space="preserve"> de </w:t>
      </w:r>
      <w:proofErr w:type="spellStart"/>
      <w:r w:rsidRPr="00B207D9">
        <w:rPr>
          <w:rFonts w:asciiTheme="minorHAnsi" w:hAnsiTheme="minorHAnsi" w:cs="Arial"/>
          <w:lang w:val="en"/>
        </w:rPr>
        <w:t>bu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yaşlarda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iyice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kesinleşmiştir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Çocuk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cinsel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yasakları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değerleri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hızla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öğrenir.Bu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çağda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aşırı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korkutmalar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suçlandırma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cezalar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atılganlığın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kısıtlanması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çocukta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girişim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kısırlığı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aşırı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çekingenliğe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neden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olabilir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</w:p>
    <w:p w:rsidR="00B207D9" w:rsidRPr="00B207D9" w:rsidRDefault="00B207D9" w:rsidP="00B207D9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r w:rsidRPr="00B207D9">
        <w:rPr>
          <w:rStyle w:val="Vurgu"/>
          <w:rFonts w:asciiTheme="minorHAnsi" w:hAnsiTheme="minorHAnsi" w:cs="Arial"/>
          <w:b/>
          <w:bCs/>
          <w:lang w:val="en"/>
        </w:rPr>
        <w:t xml:space="preserve">Oedipus </w:t>
      </w:r>
      <w:proofErr w:type="spellStart"/>
      <w:r w:rsidRPr="00B207D9">
        <w:rPr>
          <w:rStyle w:val="Vurgu"/>
          <w:rFonts w:asciiTheme="minorHAnsi" w:hAnsiTheme="minorHAnsi" w:cs="Arial"/>
          <w:b/>
          <w:bCs/>
          <w:lang w:val="en"/>
        </w:rPr>
        <w:t>Kompleksi</w:t>
      </w:r>
      <w:proofErr w:type="gramStart"/>
      <w:r w:rsidRPr="00B207D9">
        <w:rPr>
          <w:rStyle w:val="Vurgu"/>
          <w:rFonts w:asciiTheme="minorHAnsi" w:hAnsiTheme="minorHAnsi" w:cs="Arial"/>
          <w:b/>
          <w:bCs/>
          <w:lang w:val="en"/>
        </w:rPr>
        <w:t>:</w:t>
      </w:r>
      <w:r w:rsidRPr="00B207D9">
        <w:rPr>
          <w:rFonts w:asciiTheme="minorHAnsi" w:hAnsiTheme="minorHAnsi" w:cs="Arial"/>
          <w:lang w:val="en"/>
        </w:rPr>
        <w:t>Freud</w:t>
      </w:r>
      <w:proofErr w:type="spellEnd"/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dönemin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kriz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noktasını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olarak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erkek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çocuğun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annesine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kız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çocuğun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babasına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karşı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özel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sevgiyle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yaklaşıp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erkek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çocuğun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babayla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kız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çocuğun</w:t>
      </w:r>
      <w:proofErr w:type="spellEnd"/>
      <w:r w:rsidRPr="00B207D9">
        <w:rPr>
          <w:rFonts w:asciiTheme="minorHAnsi" w:hAnsiTheme="minorHAnsi" w:cs="Arial"/>
          <w:lang w:val="en"/>
        </w:rPr>
        <w:t xml:space="preserve"> da </w:t>
      </w:r>
      <w:proofErr w:type="spellStart"/>
      <w:r w:rsidRPr="00B207D9">
        <w:rPr>
          <w:rFonts w:asciiTheme="minorHAnsi" w:hAnsiTheme="minorHAnsi" w:cs="Arial"/>
          <w:lang w:val="en"/>
        </w:rPr>
        <w:t>anneyle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yarışa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girmesi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hatta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ondan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nefret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etmesi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olarak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görür</w:t>
      </w:r>
      <w:proofErr w:type="spellEnd"/>
      <w:r w:rsidRPr="00B207D9">
        <w:rPr>
          <w:rFonts w:asciiTheme="minorHAnsi" w:hAnsiTheme="minorHAnsi" w:cs="Arial"/>
          <w:lang w:val="en"/>
        </w:rPr>
        <w:t xml:space="preserve">. </w:t>
      </w:r>
      <w:proofErr w:type="spellStart"/>
      <w:r w:rsidRPr="00B207D9">
        <w:rPr>
          <w:rFonts w:asciiTheme="minorHAnsi" w:hAnsiTheme="minorHAnsi" w:cs="Arial"/>
          <w:lang w:val="en"/>
        </w:rPr>
        <w:t>Erkek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çocuk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yandan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babasına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sevgi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duyup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onun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gibi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olmak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isterken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diğer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yandan</w:t>
      </w:r>
      <w:proofErr w:type="spellEnd"/>
      <w:r w:rsidRPr="00B207D9">
        <w:rPr>
          <w:rFonts w:asciiTheme="minorHAnsi" w:hAnsiTheme="minorHAnsi" w:cs="Arial"/>
          <w:lang w:val="en"/>
        </w:rPr>
        <w:t xml:space="preserve"> da </w:t>
      </w:r>
      <w:proofErr w:type="spellStart"/>
      <w:r w:rsidRPr="00B207D9">
        <w:rPr>
          <w:rFonts w:asciiTheme="minorHAnsi" w:hAnsiTheme="minorHAnsi" w:cs="Arial"/>
          <w:lang w:val="en"/>
        </w:rPr>
        <w:t>ondan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nefret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eder</w:t>
      </w:r>
      <w:proofErr w:type="spellEnd"/>
      <w:proofErr w:type="gramEnd"/>
      <w:r w:rsidRPr="00B207D9">
        <w:rPr>
          <w:rFonts w:asciiTheme="minorHAnsi" w:hAnsiTheme="minorHAnsi" w:cs="Arial"/>
          <w:lang w:val="en"/>
        </w:rPr>
        <w:t xml:space="preserve">. </w:t>
      </w:r>
      <w:proofErr w:type="gramStart"/>
      <w:r w:rsidRPr="00B207D9">
        <w:rPr>
          <w:rFonts w:asciiTheme="minorHAnsi" w:hAnsiTheme="minorHAnsi" w:cs="Arial"/>
          <w:lang w:val="en"/>
        </w:rPr>
        <w:t xml:space="preserve">Bu </w:t>
      </w:r>
      <w:proofErr w:type="spellStart"/>
      <w:r w:rsidRPr="00B207D9">
        <w:rPr>
          <w:rFonts w:asciiTheme="minorHAnsi" w:hAnsiTheme="minorHAnsi" w:cs="Arial"/>
          <w:lang w:val="en"/>
        </w:rPr>
        <w:t>yüzden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önemli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çatışma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yaşanır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Karşı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cinsten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ebeveyne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karşı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sevgi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dolu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ilgi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hemcins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ebeveyne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karşı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ise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iki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değerli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tutum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sergileyebilirler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</w:p>
    <w:p w:rsidR="00B207D9" w:rsidRPr="00B207D9" w:rsidRDefault="00B207D9" w:rsidP="00B207D9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proofErr w:type="spellStart"/>
      <w:r w:rsidRPr="00B207D9">
        <w:rPr>
          <w:rStyle w:val="Vurgu"/>
          <w:rFonts w:asciiTheme="minorHAnsi" w:hAnsiTheme="minorHAnsi" w:cs="Arial"/>
          <w:b/>
          <w:bCs/>
          <w:lang w:val="en"/>
        </w:rPr>
        <w:t>İğdişlik</w:t>
      </w:r>
      <w:proofErr w:type="spellEnd"/>
      <w:r w:rsidRPr="00B207D9">
        <w:rPr>
          <w:rStyle w:val="Vurgu"/>
          <w:rFonts w:asciiTheme="minorHAnsi" w:hAnsiTheme="minorHAnsi" w:cs="Arial"/>
          <w:b/>
          <w:bCs/>
          <w:lang w:val="en"/>
        </w:rPr>
        <w:t xml:space="preserve"> </w:t>
      </w:r>
      <w:proofErr w:type="spellStart"/>
      <w:r w:rsidRPr="00B207D9">
        <w:rPr>
          <w:rStyle w:val="Vurgu"/>
          <w:rFonts w:asciiTheme="minorHAnsi" w:hAnsiTheme="minorHAnsi" w:cs="Arial"/>
          <w:b/>
          <w:bCs/>
          <w:lang w:val="en"/>
        </w:rPr>
        <w:t>Korkusu</w:t>
      </w:r>
      <w:proofErr w:type="spellEnd"/>
      <w:r w:rsidRPr="00B207D9">
        <w:rPr>
          <w:rStyle w:val="Vurgu"/>
          <w:rFonts w:asciiTheme="minorHAnsi" w:hAnsiTheme="minorHAnsi" w:cs="Arial"/>
          <w:lang w:val="en"/>
        </w:rPr>
        <w:t xml:space="preserve">: </w:t>
      </w:r>
      <w:proofErr w:type="spellStart"/>
      <w:r w:rsidRPr="00B207D9">
        <w:rPr>
          <w:rFonts w:asciiTheme="minorHAnsi" w:hAnsiTheme="minorHAnsi" w:cs="Arial"/>
          <w:lang w:val="en"/>
        </w:rPr>
        <w:t>Freud’a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göre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dönemde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erkek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için</w:t>
      </w:r>
      <w:proofErr w:type="spellEnd"/>
      <w:r w:rsidRPr="00B207D9">
        <w:rPr>
          <w:rFonts w:asciiTheme="minorHAnsi" w:hAnsiTheme="minorHAnsi" w:cs="Arial"/>
          <w:lang w:val="en"/>
        </w:rPr>
        <w:t xml:space="preserve"> penis, </w:t>
      </w:r>
      <w:proofErr w:type="spellStart"/>
      <w:r w:rsidRPr="00B207D9">
        <w:rPr>
          <w:rFonts w:asciiTheme="minorHAnsi" w:hAnsiTheme="minorHAnsi" w:cs="Arial"/>
          <w:lang w:val="en"/>
        </w:rPr>
        <w:t>çocuğun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bütün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benliği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varlığı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ile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eşdeğer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anlam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önem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kazanır</w:t>
      </w:r>
      <w:proofErr w:type="spellEnd"/>
      <w:r w:rsidRPr="00B207D9">
        <w:rPr>
          <w:rFonts w:asciiTheme="minorHAnsi" w:hAnsiTheme="minorHAnsi" w:cs="Arial"/>
          <w:lang w:val="en"/>
        </w:rPr>
        <w:t xml:space="preserve">.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Toplumsal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tutumların</w:t>
      </w:r>
      <w:proofErr w:type="spellEnd"/>
      <w:r w:rsidRPr="00B207D9">
        <w:rPr>
          <w:rFonts w:asciiTheme="minorHAnsi" w:hAnsiTheme="minorHAnsi" w:cs="Arial"/>
          <w:lang w:val="en"/>
        </w:rPr>
        <w:t xml:space="preserve"> da </w:t>
      </w:r>
      <w:proofErr w:type="spellStart"/>
      <w:r w:rsidRPr="00B207D9">
        <w:rPr>
          <w:rFonts w:asciiTheme="minorHAnsi" w:hAnsiTheme="minorHAnsi" w:cs="Arial"/>
          <w:lang w:val="en"/>
        </w:rPr>
        <w:t>desteği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ile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erkek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çocuğu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kız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çocuktan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ayıran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değerli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r w:rsidRPr="00B207D9">
        <w:rPr>
          <w:rFonts w:ascii="Calibri" w:hAnsi="Calibri" w:cs="Calibri"/>
          <w:lang w:val="en"/>
        </w:rPr>
        <w:t></w:t>
      </w:r>
      <w:proofErr w:type="spellStart"/>
      <w:r w:rsidRPr="00B207D9">
        <w:rPr>
          <w:rFonts w:ascii="Calibri" w:hAnsi="Calibri" w:cs="Calibri"/>
          <w:lang w:val="en"/>
        </w:rPr>
        <w:t>ü</w:t>
      </w:r>
      <w:r w:rsidRPr="00B207D9">
        <w:rPr>
          <w:rFonts w:asciiTheme="minorHAnsi" w:hAnsiTheme="minorHAnsi" w:cs="Arial"/>
          <w:lang w:val="en"/>
        </w:rPr>
        <w:t>stün</w:t>
      </w:r>
      <w:proofErr w:type="spellEnd"/>
      <w:r w:rsidRPr="00B207D9">
        <w:rPr>
          <w:rFonts w:ascii="Calibri" w:hAnsi="Calibri" w:cs="Calibri"/>
          <w:lang w:val="en"/>
        </w:rPr>
        <w:t></w:t>
      </w:r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organla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ilgili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olarak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zihninde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takım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korkular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geliştirir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Kız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çocukta</w:t>
      </w:r>
      <w:proofErr w:type="spellEnd"/>
      <w:r w:rsidRPr="00B207D9">
        <w:rPr>
          <w:rFonts w:asciiTheme="minorHAnsi" w:hAnsiTheme="minorHAnsi" w:cs="Arial"/>
          <w:lang w:val="en"/>
        </w:rPr>
        <w:t xml:space="preserve"> penis </w:t>
      </w:r>
      <w:proofErr w:type="spellStart"/>
      <w:r w:rsidRPr="00B207D9">
        <w:rPr>
          <w:rFonts w:asciiTheme="minorHAnsi" w:hAnsiTheme="minorHAnsi" w:cs="Arial"/>
          <w:lang w:val="en"/>
        </w:rPr>
        <w:t>olmadığını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fark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edince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bunun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kendisinde</w:t>
      </w:r>
      <w:proofErr w:type="spellEnd"/>
      <w:r w:rsidRPr="00B207D9">
        <w:rPr>
          <w:rFonts w:asciiTheme="minorHAnsi" w:hAnsiTheme="minorHAnsi" w:cs="Arial"/>
          <w:lang w:val="en"/>
        </w:rPr>
        <w:t xml:space="preserve"> de </w:t>
      </w:r>
      <w:proofErr w:type="spellStart"/>
      <w:r w:rsidRPr="00B207D9">
        <w:rPr>
          <w:rFonts w:asciiTheme="minorHAnsi" w:hAnsiTheme="minorHAnsi" w:cs="Arial"/>
          <w:lang w:val="en"/>
        </w:rPr>
        <w:t>yok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edilebileceği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kaygısı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doğar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Ayrıca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ailede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toplumda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çocuğun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yaramazlıklarına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penisi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ile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oynamasına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gece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işemelerine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karşı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ceza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olarak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penisin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kesileceği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sıklıkla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söylenir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lastRenderedPageBreak/>
        <w:t>Ülkemizde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yaştaki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çocuklara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yapılan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tutun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şunu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sünnet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edelim</w:t>
      </w:r>
      <w:proofErr w:type="spellEnd"/>
      <w:r w:rsidRPr="00B207D9">
        <w:rPr>
          <w:rFonts w:asciiTheme="minorHAnsi" w:hAnsiTheme="minorHAnsi" w:cs="Arial"/>
          <w:lang w:val="en"/>
        </w:rPr>
        <w:t xml:space="preserve">, vb. </w:t>
      </w:r>
      <w:proofErr w:type="spellStart"/>
      <w:r w:rsidRPr="00B207D9">
        <w:rPr>
          <w:rFonts w:asciiTheme="minorHAnsi" w:hAnsiTheme="minorHAnsi" w:cs="Arial"/>
          <w:lang w:val="en"/>
        </w:rPr>
        <w:t>biçimdeki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korkutmalar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takılmalar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gerçekten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yaşlarda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yapılan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sünnet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olayının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kendisi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penise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zarar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gelebileceği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ceza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olarak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penisin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kesilebileceği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korkusunu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uyarır</w:t>
      </w:r>
      <w:proofErr w:type="spellEnd"/>
      <w:r w:rsidRPr="00B207D9">
        <w:rPr>
          <w:rFonts w:asciiTheme="minorHAnsi" w:hAnsiTheme="minorHAnsi" w:cs="Arial"/>
          <w:lang w:val="en"/>
        </w:rPr>
        <w:t xml:space="preserve">. </w:t>
      </w:r>
      <w:proofErr w:type="gramStart"/>
      <w:r w:rsidRPr="00B207D9">
        <w:rPr>
          <w:rFonts w:asciiTheme="minorHAnsi" w:hAnsiTheme="minorHAnsi" w:cs="Arial"/>
          <w:lang w:val="en"/>
        </w:rPr>
        <w:t xml:space="preserve">Bu </w:t>
      </w:r>
      <w:proofErr w:type="spellStart"/>
      <w:r w:rsidRPr="00B207D9">
        <w:rPr>
          <w:rFonts w:asciiTheme="minorHAnsi" w:hAnsiTheme="minorHAnsi" w:cs="Arial"/>
          <w:lang w:val="en"/>
        </w:rPr>
        <w:t>korku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iğdişlik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korkusu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olarak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bilinir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</w:p>
    <w:p w:rsidR="00B207D9" w:rsidRPr="00B207D9" w:rsidRDefault="00B207D9" w:rsidP="00B207D9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r w:rsidRPr="00B207D9">
        <w:rPr>
          <w:rFonts w:asciiTheme="minorHAnsi" w:hAnsiTheme="minorHAnsi" w:cs="Arial"/>
          <w:lang w:val="en"/>
        </w:rPr>
        <w:t xml:space="preserve">Bu </w:t>
      </w:r>
      <w:proofErr w:type="spellStart"/>
      <w:r w:rsidRPr="00B207D9">
        <w:rPr>
          <w:rFonts w:asciiTheme="minorHAnsi" w:hAnsiTheme="minorHAnsi" w:cs="Arial"/>
          <w:lang w:val="en"/>
        </w:rPr>
        <w:t>korkunun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varlığı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çocukta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yalnızca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penise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zarar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gelecek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biçiminde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görülmez</w:t>
      </w:r>
      <w:proofErr w:type="spellEnd"/>
      <w:r w:rsidRPr="00B207D9">
        <w:rPr>
          <w:rFonts w:asciiTheme="minorHAnsi" w:hAnsiTheme="minorHAnsi" w:cs="Arial"/>
          <w:lang w:val="en"/>
        </w:rPr>
        <w:t xml:space="preserve">.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Birçok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değişik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gizli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biçimlerde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ortaya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çıkabilir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Erkek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çocuğun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sık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sık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penisini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açıp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bakması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göstermesi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konuda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konuşması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penisin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sağlam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olduğuna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ilişkin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çeşit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kendine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güvence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verme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belirtileridir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Çocuk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penisle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ilgili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korkuyu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bedeninin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başka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parçasına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aktararak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herhangi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çizik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yara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veya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ameliyat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üzerine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büyük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endişeler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gösterebilir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Penisten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yoksun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kız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kadınları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aşağı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görerek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onlardan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uzak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durabilir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Başka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çocukları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gerçekten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</w:t>
      </w:r>
      <w:proofErr w:type="spellEnd"/>
      <w:r w:rsidRPr="00B207D9">
        <w:rPr>
          <w:rFonts w:asciiTheme="minorHAnsi" w:hAnsiTheme="minorHAnsi" w:cs="Arial"/>
          <w:lang w:val="en"/>
        </w:rPr>
        <w:t xml:space="preserve"> da </w:t>
      </w:r>
      <w:proofErr w:type="spellStart"/>
      <w:r w:rsidRPr="00B207D9">
        <w:rPr>
          <w:rFonts w:asciiTheme="minorHAnsi" w:hAnsiTheme="minorHAnsi" w:cs="Arial"/>
          <w:lang w:val="en"/>
        </w:rPr>
        <w:t>simgesel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biçimlerde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iğdiş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etmekle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tehdit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edebilir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</w:p>
    <w:p w:rsidR="00B207D9" w:rsidRPr="00B207D9" w:rsidRDefault="00B207D9" w:rsidP="00B207D9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r w:rsidRPr="00B207D9">
        <w:rPr>
          <w:rStyle w:val="Gl"/>
          <w:rFonts w:asciiTheme="minorHAnsi" w:hAnsiTheme="minorHAnsi" w:cs="Arial"/>
          <w:lang w:val="en"/>
        </w:rPr>
        <w:t>GİZLİLİK (</w:t>
      </w:r>
      <w:proofErr w:type="gramStart"/>
      <w:r w:rsidRPr="00B207D9">
        <w:rPr>
          <w:rStyle w:val="Gl"/>
          <w:rFonts w:asciiTheme="minorHAnsi" w:hAnsiTheme="minorHAnsi" w:cs="Arial"/>
          <w:lang w:val="en"/>
        </w:rPr>
        <w:t>LATENS</w:t>
      </w:r>
      <w:proofErr w:type="gramEnd"/>
      <w:r w:rsidRPr="00B207D9">
        <w:rPr>
          <w:rStyle w:val="Gl"/>
          <w:rFonts w:asciiTheme="minorHAnsi" w:hAnsiTheme="minorHAnsi" w:cs="Arial"/>
          <w:lang w:val="en"/>
        </w:rPr>
        <w:t>) DÖNEMİ (6-12 YAŞ)</w:t>
      </w:r>
    </w:p>
    <w:p w:rsidR="00B207D9" w:rsidRPr="00B207D9" w:rsidRDefault="00B207D9" w:rsidP="00B207D9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proofErr w:type="spellStart"/>
      <w:proofErr w:type="gramStart"/>
      <w:r w:rsidRPr="00B207D9">
        <w:rPr>
          <w:rFonts w:asciiTheme="minorHAnsi" w:hAnsiTheme="minorHAnsi" w:cs="Arial"/>
          <w:lang w:val="en"/>
        </w:rPr>
        <w:t>Çocuğun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bedensel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zihinsel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gelişiminde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önemli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bilişsel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duygusal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ilerlemeler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olur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Çocuğun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bilişsel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yetileri</w:t>
      </w:r>
      <w:proofErr w:type="spellEnd"/>
      <w:r w:rsidRPr="00B207D9">
        <w:rPr>
          <w:rFonts w:asciiTheme="minorHAnsi" w:hAnsiTheme="minorHAnsi" w:cs="Arial"/>
          <w:lang w:val="en"/>
        </w:rPr>
        <w:t xml:space="preserve"> (</w:t>
      </w:r>
      <w:proofErr w:type="spellStart"/>
      <w:r w:rsidRPr="00B207D9">
        <w:rPr>
          <w:rFonts w:asciiTheme="minorHAnsi" w:hAnsiTheme="minorHAnsi" w:cs="Arial"/>
          <w:lang w:val="en"/>
        </w:rPr>
        <w:t>algı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bellek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yargılama</w:t>
      </w:r>
      <w:proofErr w:type="spellEnd"/>
      <w:r w:rsidRPr="00B207D9">
        <w:rPr>
          <w:rFonts w:asciiTheme="minorHAnsi" w:hAnsiTheme="minorHAnsi" w:cs="Arial"/>
          <w:lang w:val="en"/>
        </w:rPr>
        <w:t xml:space="preserve">, vb.) </w:t>
      </w:r>
      <w:proofErr w:type="spellStart"/>
      <w:r w:rsidRPr="00B207D9">
        <w:rPr>
          <w:rFonts w:asciiTheme="minorHAnsi" w:hAnsiTheme="minorHAnsi" w:cs="Arial"/>
          <w:lang w:val="en"/>
        </w:rPr>
        <w:t>gerçeğe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daha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uygun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değerlendirmeler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yapabilecek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düzeye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gelir.Zamanı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yeri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uzayı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tanıması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olgunlaşır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Neden-sonuç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bağlantılarını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gerçeğe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uygun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kurabilir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Kavramsal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soyut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düşünme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yetisinin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gelişmesi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ile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daha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uygun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geçerli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genellemeler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yapabilir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gramStart"/>
      <w:r w:rsidRPr="00B207D9">
        <w:rPr>
          <w:rFonts w:asciiTheme="minorHAnsi" w:hAnsiTheme="minorHAnsi" w:cs="Arial"/>
          <w:lang w:val="en"/>
        </w:rPr>
        <w:t xml:space="preserve">Ego </w:t>
      </w:r>
      <w:proofErr w:type="spellStart"/>
      <w:r w:rsidRPr="00B207D9">
        <w:rPr>
          <w:rFonts w:asciiTheme="minorHAnsi" w:hAnsiTheme="minorHAnsi" w:cs="Arial"/>
          <w:lang w:val="en"/>
        </w:rPr>
        <w:t>bu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dönemde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hızla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gelişmektedir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</w:p>
    <w:p w:rsidR="00B207D9" w:rsidRPr="00B207D9" w:rsidRDefault="00B207D9" w:rsidP="00B207D9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r w:rsidRPr="00B207D9">
        <w:rPr>
          <w:rStyle w:val="Gl"/>
          <w:rFonts w:asciiTheme="minorHAnsi" w:hAnsiTheme="minorHAnsi" w:cs="Arial"/>
          <w:lang w:val="en"/>
        </w:rPr>
        <w:t>ERGENLİK (GENİTAL) DÖNEMİ (12-22 YAŞ)</w:t>
      </w:r>
    </w:p>
    <w:p w:rsidR="00B207D9" w:rsidRPr="00B207D9" w:rsidRDefault="00B207D9" w:rsidP="00B207D9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proofErr w:type="spellStart"/>
      <w:proofErr w:type="gramStart"/>
      <w:r w:rsidRPr="00B207D9">
        <w:rPr>
          <w:rFonts w:asciiTheme="minorHAnsi" w:hAnsiTheme="minorHAnsi" w:cs="Arial"/>
          <w:lang w:val="en"/>
        </w:rPr>
        <w:t>Ergenlik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erkekte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kızda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hızla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büyümenin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olduğu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birincil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ikincil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cinsel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yapının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hızla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geliştiği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yaşları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kapsar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gramStart"/>
      <w:r w:rsidRPr="00B207D9">
        <w:rPr>
          <w:rFonts w:asciiTheme="minorHAnsi" w:hAnsiTheme="minorHAnsi" w:cs="Arial"/>
          <w:lang w:val="en"/>
        </w:rPr>
        <w:t xml:space="preserve">Bu </w:t>
      </w:r>
      <w:proofErr w:type="spellStart"/>
      <w:r w:rsidRPr="00B207D9">
        <w:rPr>
          <w:rFonts w:asciiTheme="minorHAnsi" w:hAnsiTheme="minorHAnsi" w:cs="Arial"/>
          <w:lang w:val="en"/>
        </w:rPr>
        <w:t>çağda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eskiden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yaşanılmış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cinsel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yönelişler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çatışmalar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yeni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baştan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yaşanır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Aşırı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bağımlılık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duyguları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olan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ergen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ailesini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yitirme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onlardan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kopma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kaygısına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kapılır.Çocukluk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dönemlerinden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artakalan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sorunların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çözümü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çağda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yapılacaktır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Genellikle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sanıldığından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ağır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sorundur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Genç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coşan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sorunlar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arasında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egemenlik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kurmak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zorundadır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Çoğu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ruhsal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bozukluklar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nevrotik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bozukluklar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kişilik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bozuklukları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psikozlar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bu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dönemde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ortaya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çıkar.Ergenlik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dönemi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kimlik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gelişimi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açısından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önemli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evrelerden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biridir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proofErr w:type="gramStart"/>
      <w:r w:rsidRPr="00B207D9">
        <w:rPr>
          <w:rFonts w:asciiTheme="minorHAnsi" w:hAnsiTheme="minorHAnsi" w:cs="Arial"/>
          <w:lang w:val="en"/>
        </w:rPr>
        <w:t>Ergen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uzun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bir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hazırlık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dönemi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içinde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yıllarca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çabalar</w:t>
      </w:r>
      <w:proofErr w:type="spellEnd"/>
      <w:r w:rsidRPr="00B207D9">
        <w:rPr>
          <w:rFonts w:asciiTheme="minorHAnsi" w:hAnsiTheme="minorHAnsi" w:cs="Arial"/>
          <w:lang w:val="en"/>
        </w:rPr>
        <w:t xml:space="preserve">, </w:t>
      </w:r>
      <w:proofErr w:type="spellStart"/>
      <w:r w:rsidRPr="00B207D9">
        <w:rPr>
          <w:rFonts w:asciiTheme="minorHAnsi" w:hAnsiTheme="minorHAnsi" w:cs="Arial"/>
          <w:lang w:val="en"/>
        </w:rPr>
        <w:t>bocalar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ve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kimliğini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iyi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kötü</w:t>
      </w:r>
      <w:proofErr w:type="spellEnd"/>
      <w:r w:rsidRPr="00B207D9">
        <w:rPr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Fonts w:asciiTheme="minorHAnsi" w:hAnsiTheme="minorHAnsi" w:cs="Arial"/>
          <w:lang w:val="en"/>
        </w:rPr>
        <w:t>bulur</w:t>
      </w:r>
      <w:proofErr w:type="spellEnd"/>
      <w:r w:rsidRPr="00B207D9">
        <w:rPr>
          <w:rFonts w:asciiTheme="minorHAnsi" w:hAnsiTheme="minorHAnsi" w:cs="Arial"/>
          <w:lang w:val="en"/>
        </w:rPr>
        <w:t>.</w:t>
      </w:r>
      <w:proofErr w:type="gramEnd"/>
    </w:p>
    <w:p w:rsidR="00B207D9" w:rsidRPr="00B207D9" w:rsidRDefault="00B207D9" w:rsidP="00B207D9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r w:rsidRPr="00B207D9">
        <w:rPr>
          <w:rStyle w:val="Gl"/>
          <w:rFonts w:asciiTheme="minorHAnsi" w:hAnsiTheme="minorHAnsi" w:cs="Arial"/>
          <w:lang w:val="en"/>
        </w:rPr>
        <w:t>KAYNAKÇA</w:t>
      </w:r>
    </w:p>
    <w:p w:rsidR="00B207D9" w:rsidRPr="00B207D9" w:rsidRDefault="00B207D9" w:rsidP="00B207D9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r w:rsidRPr="00B207D9">
        <w:rPr>
          <w:rStyle w:val="Vurgu"/>
          <w:rFonts w:asciiTheme="minorHAnsi" w:hAnsiTheme="minorHAnsi" w:cs="Arial"/>
          <w:lang w:val="en"/>
        </w:rPr>
        <w:t xml:space="preserve">* Freud </w:t>
      </w:r>
      <w:proofErr w:type="spellStart"/>
      <w:r w:rsidRPr="00B207D9">
        <w:rPr>
          <w:rStyle w:val="Vurgu"/>
          <w:rFonts w:asciiTheme="minorHAnsi" w:hAnsiTheme="minorHAnsi" w:cs="Arial"/>
          <w:lang w:val="en"/>
        </w:rPr>
        <w:t>ve</w:t>
      </w:r>
      <w:proofErr w:type="spellEnd"/>
      <w:r w:rsidRPr="00B207D9">
        <w:rPr>
          <w:rStyle w:val="Vurgu"/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Style w:val="Vurgu"/>
          <w:rFonts w:asciiTheme="minorHAnsi" w:hAnsiTheme="minorHAnsi" w:cs="Arial"/>
          <w:lang w:val="en"/>
        </w:rPr>
        <w:t>Psikanalizin</w:t>
      </w:r>
      <w:proofErr w:type="spellEnd"/>
      <w:r w:rsidRPr="00B207D9">
        <w:rPr>
          <w:rStyle w:val="Vurgu"/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Style w:val="Vurgu"/>
          <w:rFonts w:asciiTheme="minorHAnsi" w:hAnsiTheme="minorHAnsi" w:cs="Arial"/>
          <w:lang w:val="en"/>
        </w:rPr>
        <w:t>Temel</w:t>
      </w:r>
      <w:proofErr w:type="spellEnd"/>
      <w:r w:rsidRPr="00B207D9">
        <w:rPr>
          <w:rStyle w:val="Vurgu"/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Style w:val="Vurgu"/>
          <w:rFonts w:asciiTheme="minorHAnsi" w:hAnsiTheme="minorHAnsi" w:cs="Arial"/>
          <w:lang w:val="en"/>
        </w:rPr>
        <w:t>İlkeleri</w:t>
      </w:r>
      <w:proofErr w:type="spellEnd"/>
      <w:r w:rsidRPr="00B207D9">
        <w:rPr>
          <w:rStyle w:val="Vurgu"/>
          <w:rFonts w:asciiTheme="minorHAnsi" w:hAnsiTheme="minorHAnsi" w:cs="Arial"/>
          <w:lang w:val="en"/>
        </w:rPr>
        <w:t xml:space="preserve"> – Prof. Dr. İsmail ERSEVİM – </w:t>
      </w:r>
      <w:proofErr w:type="spellStart"/>
      <w:r w:rsidRPr="00B207D9">
        <w:rPr>
          <w:rStyle w:val="Vurgu"/>
          <w:rFonts w:asciiTheme="minorHAnsi" w:hAnsiTheme="minorHAnsi" w:cs="Arial"/>
          <w:lang w:val="en"/>
        </w:rPr>
        <w:t>Assos</w:t>
      </w:r>
      <w:proofErr w:type="spellEnd"/>
      <w:r w:rsidRPr="00B207D9">
        <w:rPr>
          <w:rStyle w:val="Vurgu"/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Style w:val="Vurgu"/>
          <w:rFonts w:asciiTheme="minorHAnsi" w:hAnsiTheme="minorHAnsi" w:cs="Arial"/>
          <w:lang w:val="en"/>
        </w:rPr>
        <w:t>Yayınları</w:t>
      </w:r>
      <w:proofErr w:type="spellEnd"/>
    </w:p>
    <w:p w:rsidR="00B207D9" w:rsidRPr="00B207D9" w:rsidRDefault="00B207D9" w:rsidP="00B207D9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 w:cs="Arial"/>
          <w:lang w:val="en"/>
        </w:rPr>
      </w:pPr>
      <w:r w:rsidRPr="00B207D9">
        <w:rPr>
          <w:rStyle w:val="Vurgu"/>
          <w:rFonts w:asciiTheme="minorHAnsi" w:hAnsiTheme="minorHAnsi" w:cs="Arial"/>
          <w:lang w:val="en"/>
        </w:rPr>
        <w:t xml:space="preserve">* </w:t>
      </w:r>
      <w:proofErr w:type="spellStart"/>
      <w:r w:rsidRPr="00B207D9">
        <w:rPr>
          <w:rStyle w:val="Vurgu"/>
          <w:rFonts w:asciiTheme="minorHAnsi" w:hAnsiTheme="minorHAnsi" w:cs="Arial"/>
          <w:lang w:val="en"/>
        </w:rPr>
        <w:t>Psikanalize</w:t>
      </w:r>
      <w:proofErr w:type="spellEnd"/>
      <w:r w:rsidRPr="00B207D9">
        <w:rPr>
          <w:rStyle w:val="Vurgu"/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Style w:val="Vurgu"/>
          <w:rFonts w:asciiTheme="minorHAnsi" w:hAnsiTheme="minorHAnsi" w:cs="Arial"/>
          <w:lang w:val="en"/>
        </w:rPr>
        <w:t>Yeni</w:t>
      </w:r>
      <w:proofErr w:type="spellEnd"/>
      <w:r w:rsidRPr="00B207D9">
        <w:rPr>
          <w:rStyle w:val="Vurgu"/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Style w:val="Vurgu"/>
          <w:rFonts w:asciiTheme="minorHAnsi" w:hAnsiTheme="minorHAnsi" w:cs="Arial"/>
          <w:lang w:val="en"/>
        </w:rPr>
        <w:t>Giriş</w:t>
      </w:r>
      <w:proofErr w:type="spellEnd"/>
      <w:r w:rsidRPr="00B207D9">
        <w:rPr>
          <w:rStyle w:val="Vurgu"/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Style w:val="Vurgu"/>
          <w:rFonts w:asciiTheme="minorHAnsi" w:hAnsiTheme="minorHAnsi" w:cs="Arial"/>
          <w:lang w:val="en"/>
        </w:rPr>
        <w:t>Dersleri</w:t>
      </w:r>
      <w:proofErr w:type="spellEnd"/>
      <w:r w:rsidRPr="00B207D9">
        <w:rPr>
          <w:rStyle w:val="Gl"/>
          <w:rFonts w:asciiTheme="minorHAnsi" w:hAnsiTheme="minorHAnsi" w:cs="Arial"/>
          <w:lang w:val="en"/>
        </w:rPr>
        <w:t>-</w:t>
      </w:r>
      <w:r w:rsidRPr="00B207D9">
        <w:rPr>
          <w:rStyle w:val="Gl"/>
          <w:rFonts w:ascii="Calibri" w:hAnsi="Calibri" w:cs="Calibri"/>
          <w:lang w:val="en"/>
        </w:rPr>
        <w:t></w:t>
      </w:r>
      <w:r w:rsidRPr="00B207D9">
        <w:rPr>
          <w:rStyle w:val="Vurgu"/>
          <w:rFonts w:asciiTheme="minorHAnsi" w:hAnsiTheme="minorHAnsi" w:cs="Arial"/>
          <w:lang w:val="en"/>
        </w:rPr>
        <w:t xml:space="preserve">Sigmund FREUD – </w:t>
      </w:r>
      <w:proofErr w:type="spellStart"/>
      <w:r w:rsidRPr="00B207D9">
        <w:rPr>
          <w:rStyle w:val="Vurgu"/>
          <w:rFonts w:asciiTheme="minorHAnsi" w:hAnsiTheme="minorHAnsi" w:cs="Arial"/>
          <w:lang w:val="en"/>
        </w:rPr>
        <w:t>Öteki</w:t>
      </w:r>
      <w:proofErr w:type="spellEnd"/>
      <w:r w:rsidRPr="00B207D9">
        <w:rPr>
          <w:rStyle w:val="Vurgu"/>
          <w:rFonts w:asciiTheme="minorHAnsi" w:hAnsiTheme="minorHAnsi" w:cs="Arial"/>
          <w:lang w:val="en"/>
        </w:rPr>
        <w:t xml:space="preserve"> </w:t>
      </w:r>
      <w:proofErr w:type="spellStart"/>
      <w:r w:rsidRPr="00B207D9">
        <w:rPr>
          <w:rStyle w:val="Vurgu"/>
          <w:rFonts w:asciiTheme="minorHAnsi" w:hAnsiTheme="minorHAnsi" w:cs="Arial"/>
          <w:lang w:val="en"/>
        </w:rPr>
        <w:t>Yayınları</w:t>
      </w:r>
      <w:bookmarkStart w:id="0" w:name="_GoBack"/>
      <w:bookmarkEnd w:id="0"/>
      <w:proofErr w:type="spellEnd"/>
    </w:p>
    <w:sectPr w:rsidR="00B207D9" w:rsidRPr="00B2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D9"/>
    <w:rsid w:val="003D155D"/>
    <w:rsid w:val="00B2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207D9"/>
    <w:rPr>
      <w:strike w:val="0"/>
      <w:dstrike w:val="0"/>
      <w:color w:val="E76E31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B207D9"/>
    <w:rPr>
      <w:i/>
      <w:iCs/>
    </w:rPr>
  </w:style>
  <w:style w:type="character" w:styleId="Gl">
    <w:name w:val="Strong"/>
    <w:basedOn w:val="VarsaylanParagrafYazTipi"/>
    <w:uiPriority w:val="22"/>
    <w:qFormat/>
    <w:rsid w:val="00B207D9"/>
    <w:rPr>
      <w:b/>
      <w:bCs/>
    </w:rPr>
  </w:style>
  <w:style w:type="paragraph" w:styleId="NormalWeb">
    <w:name w:val="Normal (Web)"/>
    <w:basedOn w:val="Normal"/>
    <w:uiPriority w:val="99"/>
    <w:unhideWhenUsed/>
    <w:rsid w:val="00B207D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207D9"/>
    <w:rPr>
      <w:strike w:val="0"/>
      <w:dstrike w:val="0"/>
      <w:color w:val="E76E31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B207D9"/>
    <w:rPr>
      <w:i/>
      <w:iCs/>
    </w:rPr>
  </w:style>
  <w:style w:type="character" w:styleId="Gl">
    <w:name w:val="Strong"/>
    <w:basedOn w:val="VarsaylanParagrafYazTipi"/>
    <w:uiPriority w:val="22"/>
    <w:qFormat/>
    <w:rsid w:val="00B207D9"/>
    <w:rPr>
      <w:b/>
      <w:bCs/>
    </w:rPr>
  </w:style>
  <w:style w:type="paragraph" w:styleId="NormalWeb">
    <w:name w:val="Normal (Web)"/>
    <w:basedOn w:val="Normal"/>
    <w:uiPriority w:val="99"/>
    <w:unhideWhenUsed/>
    <w:rsid w:val="00B207D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2015-05-09T20:08:00Z</dcterms:created>
  <dcterms:modified xsi:type="dcterms:W3CDTF">2015-05-09T20:11:00Z</dcterms:modified>
</cp:coreProperties>
</file>